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3F" w:rsidRPr="003E213F" w:rsidRDefault="003E213F" w:rsidP="003E2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E213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  <w:t xml:space="preserve">Národní zkušební řád – nějaké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  <w:t xml:space="preserve">užitečné informace </w:t>
      </w:r>
      <w:r w:rsidRPr="003E213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cs-CZ"/>
        </w:rPr>
        <w:sym w:font="Wingdings" w:char="F04A"/>
      </w:r>
    </w:p>
    <w:p w:rsidR="003E213F" w:rsidRPr="003E213F" w:rsidRDefault="003E213F" w:rsidP="003E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213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E213F" w:rsidRPr="00E869F8" w:rsidRDefault="003E213F" w:rsidP="00E869F8">
      <w:pPr>
        <w:pStyle w:val="Odstavecseseznamem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Zkoušky základního minima a zkoušky zák</w:t>
      </w:r>
      <w:r w:rsid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ladní ovladatelnosti (</w:t>
      </w:r>
      <w:proofErr w:type="gramStart"/>
      <w:r w:rsid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ZM , </w:t>
      </w: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ZZO</w:t>
      </w:r>
      <w:proofErr w:type="gramEnd"/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) slouží jako nejnižší ověření výcvikových schopností psa. Jejich splnění není vstupní podmínkou ke splnění zkoušek jiných.</w:t>
      </w:r>
    </w:p>
    <w:p w:rsidR="003E213F" w:rsidRPr="00E869F8" w:rsidRDefault="003E213F" w:rsidP="00E869F8">
      <w:pPr>
        <w:pStyle w:val="Odstavecseseznamem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Zkoušky všestranného výcviku (ZVV 1, ZVV 2, ZVV 3), zkoušky speciálního výcviku (ZPS 1, ZPS 2, ZPO 1, ZPO 2) a zkoušky psů malých plemen se absolvují postupně od nižší k vyšší.</w:t>
      </w:r>
    </w:p>
    <w:p w:rsidR="003E213F" w:rsidRPr="00E869F8" w:rsidRDefault="003E213F" w:rsidP="00E869F8">
      <w:pPr>
        <w:pStyle w:val="Odstavecseseznamem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Zkoušky psa stopaře (ZPS 1, ZPS 2) a zkoušky psa obranáře (ZPO 1, ZPO 2) jsou zaměřeny na speciální využití schopností psa, k plnění není třeba žádných př</w:t>
      </w:r>
      <w:r w:rsid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edcházejí</w:t>
      </w: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cích zkoušek.</w:t>
      </w:r>
    </w:p>
    <w:p w:rsidR="00E869F8" w:rsidRDefault="00E869F8" w:rsidP="00E869F8">
      <w:pPr>
        <w:pStyle w:val="Odstavecseseznamem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Z</w:t>
      </w:r>
      <w:r w:rsidR="003E213F"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koušek ZM, ZVV 1, ZVV 2, ZZO, ZPS 1, ZPO 1 se mohou zúčastnit i psi bez průkazu původu. U zkoušek ZM, ZVV 1, ZVV 2, ZPO 1 je požadována kohoutková výška větší než 45 cm. </w:t>
      </w:r>
    </w:p>
    <w:p w:rsidR="003E213F" w:rsidRPr="00E869F8" w:rsidRDefault="003E213F" w:rsidP="00E869F8">
      <w:pPr>
        <w:pStyle w:val="Odstavecseseznamem"/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U zkoušek ZPS 1, ZZO bez omezení.</w:t>
      </w:r>
    </w:p>
    <w:p w:rsidR="003E213F" w:rsidRPr="00E869F8" w:rsidRDefault="003E213F" w:rsidP="00E869F8">
      <w:pPr>
        <w:pStyle w:val="Odstavecseseznamem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Zkoušek ZVV 3, ZPS 2, ZPO 2 se mohou zúčastnit výhradně jen psi s průkazem původu, uznávaným FCI. Kohoutková výška psa u zkoušek ZVV 3, ZPO 2 je vyžadována větší než 45 cm, u zkoušky ZPS 2 bez omezení.</w:t>
      </w:r>
    </w:p>
    <w:p w:rsidR="003E213F" w:rsidRPr="00E869F8" w:rsidRDefault="003E213F" w:rsidP="00E869F8">
      <w:pPr>
        <w:pStyle w:val="Odstavecseseznamem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Konání akce s náplní zkoušek podle tohoto zkušebního řádu nelze slučovat se zkouškami dle jiných zkušebních řádů. </w:t>
      </w:r>
    </w:p>
    <w:p w:rsidR="003E213F" w:rsidRPr="00E869F8" w:rsidRDefault="003E213F" w:rsidP="00E869F8">
      <w:pPr>
        <w:pStyle w:val="Odstavecseseznamem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8. Žádost o konání akce a tím i delegaci rozhodčího (rozhodčích) podává pořadatel na tiskopise "přihláška akce" delegujícímu orgánu v termínech, které delegující orgán každoročně vyhlásí.</w:t>
      </w:r>
    </w:p>
    <w:p w:rsidR="003E213F" w:rsidRPr="00E869F8" w:rsidRDefault="00E869F8" w:rsidP="00E869F8">
      <w:pPr>
        <w:pStyle w:val="Odstavecseseznamem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Termíny jednotlivých akcí</w:t>
      </w:r>
      <w:r w:rsidR="003E213F"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, jejich druh, místo konání, jméno a adresa vedoucího a jméno delegovaného rozhodčího (rozhodčích) jsou zveřejňovány předem péčí delegujícího orgánu.</w:t>
      </w:r>
    </w:p>
    <w:p w:rsidR="003E213F" w:rsidRPr="00E869F8" w:rsidRDefault="003E213F" w:rsidP="00E869F8">
      <w:pPr>
        <w:pStyle w:val="Odstavecseseznamem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Akce se mohou pořádat jen ve dnech pracovního klidu nebo pracovního volna. Tato zásada se nevztahuje na akce pořádané v</w:t>
      </w:r>
      <w:r w:rsid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rámci kynologických táborů nebo soustředění za předpokladu, že delegující orgán má možnost pro tuto akci zajistit rozhodčího.</w:t>
      </w:r>
    </w:p>
    <w:p w:rsidR="003E213F" w:rsidRPr="00E869F8" w:rsidRDefault="003E213F" w:rsidP="00E869F8">
      <w:pPr>
        <w:pStyle w:val="Odstavecseseznamem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Za mimořádných okolností, ze strany pořadatele nebo rozhodčího, může být po vzájemné dohodě akce přeložena o týden před nebo po stanoveném termínu, popř. ze soboty na neděli a naopak. Tuto skutečnost, s uvedením důvodu, rozhodčí prokazatelně oznámí 14 dní před nově stanoveným termínem delegujícímu orgánu. Podrobnou informaci o konané akci podává pořadatel písemně (doporučeným dopisem) delegovanému rozhodčímu nejpozději do 21 dnů před akcí.</w:t>
      </w:r>
    </w:p>
    <w:p w:rsidR="003E213F" w:rsidRPr="00E869F8" w:rsidRDefault="003E213F" w:rsidP="00E869F8">
      <w:pPr>
        <w:pStyle w:val="Odstavecseseznamem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Rozhodčí může posoudit v jeden den pouze jednu akci. Minimální počet nastoupených je 5, maximálně 10 psů. Na akcích složených výlučně ze zkoušek ZZO, je maximální počet nastoupených psů 15.</w:t>
      </w:r>
    </w:p>
    <w:p w:rsidR="003E213F" w:rsidRPr="00E869F8" w:rsidRDefault="003E213F" w:rsidP="00E869F8">
      <w:pPr>
        <w:pStyle w:val="Odstavecseseznamem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Výjimkou je možná účast jednoho rozhodčího z výkonu I. třídy nebo rozhodčího exteriéru s jedním psem nad stanovený maximální limit. Při vyšším počtu účastníků lze akci organizovat jako vícedenní nebo požádat o delegaci více rozhodčích.</w:t>
      </w:r>
    </w:p>
    <w:p w:rsidR="003E213F" w:rsidRPr="00E869F8" w:rsidRDefault="003E213F" w:rsidP="00E869F8">
      <w:pPr>
        <w:pStyle w:val="Odstavecseseznamem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Zkoušky lze organizovat po celý rok mimo měsíců prosinec, leden a únor.</w:t>
      </w:r>
    </w:p>
    <w:p w:rsidR="003E213F" w:rsidRPr="00E869F8" w:rsidRDefault="003E213F" w:rsidP="00E869F8">
      <w:pPr>
        <w:pStyle w:val="Odstavecseseznamem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Nemůže-li rozhodčí z odůvodněných příčin delegaci na akci přijmout, musí to neodkladně sdělit pořadateli a delegujícímu orgánu, který deleguje náhradníka.</w:t>
      </w:r>
    </w:p>
    <w:p w:rsidR="003E213F" w:rsidRPr="00E869F8" w:rsidRDefault="003E213F" w:rsidP="00E869F8">
      <w:pPr>
        <w:pStyle w:val="Odstavecseseznamem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lastRenderedPageBreak/>
        <w:t xml:space="preserve">V případě, že pro krátkost doby nemohl delegující orgán zajistit rozhodčího, </w:t>
      </w:r>
      <w:proofErr w:type="gramStart"/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případně, když</w:t>
      </w:r>
      <w:proofErr w:type="gramEnd"/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se rozhodčí na akci nedostavil, poskytuje se pořadateli náhradní termín k provedení akce.</w:t>
      </w:r>
    </w:p>
    <w:p w:rsidR="003E213F" w:rsidRDefault="003E213F" w:rsidP="00E869F8">
      <w:pPr>
        <w:pStyle w:val="Odstavecseseznamem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Pokud nebyl delegovaný rozhodčí pořadatelem o akci vyrozuměn nebo mu bylo oznámeno, že akce nebude konána, je povinen ihned po zjištění této skutečnosti delegaci s příslušným vysvětlením vrátit delegujícímu orgánu. </w:t>
      </w:r>
    </w:p>
    <w:p w:rsidR="00E869F8" w:rsidRPr="00E869F8" w:rsidRDefault="00E869F8" w:rsidP="00E869F8">
      <w:pPr>
        <w:pStyle w:val="Odstavecseseznamem"/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E869F8" w:rsidRDefault="00E869F8" w:rsidP="003E21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3E213F" w:rsidRDefault="003E213F" w:rsidP="00E869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869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 účasti psovodů a psů na zkouškách</w:t>
      </w:r>
    </w:p>
    <w:p w:rsidR="00E869F8" w:rsidRPr="003E213F" w:rsidRDefault="00E869F8" w:rsidP="00E869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54B0" w:rsidRDefault="003E213F" w:rsidP="00E869F8">
      <w:pPr>
        <w:pStyle w:val="Odstavecseseznamem"/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Při akci může vést psa nebo fenu (dále pes) pouze psovod, který zná ustanovení zkušebního řádu</w:t>
      </w:r>
    </w:p>
    <w:p w:rsidR="003E213F" w:rsidRPr="00E869F8" w:rsidRDefault="003E213F" w:rsidP="006554B0">
      <w:pPr>
        <w:pStyle w:val="Odstavecseseznamem"/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který je schopen psa zvládnout.</w:t>
      </w:r>
    </w:p>
    <w:p w:rsidR="003E213F" w:rsidRPr="00E869F8" w:rsidRDefault="003E213F" w:rsidP="00E869F8">
      <w:pPr>
        <w:pStyle w:val="Odstavecseseznamem"/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V jeden den smí psovod nastoupit pouze na 1 akci a to nejvíce se 2 psy.</w:t>
      </w:r>
    </w:p>
    <w:p w:rsidR="006554B0" w:rsidRDefault="003E213F" w:rsidP="00E869F8">
      <w:pPr>
        <w:pStyle w:val="Odstavecseseznamem"/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Akcí se mohou zúčastnit psovodi se psy plemen, která svou stavbou těla splňují požadavky </w:t>
      </w:r>
    </w:p>
    <w:p w:rsidR="003E213F" w:rsidRPr="00E869F8" w:rsidRDefault="003E213F" w:rsidP="006554B0">
      <w:pPr>
        <w:pStyle w:val="Odstavecseseznamem"/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pro daný typ zkoušky.</w:t>
      </w:r>
    </w:p>
    <w:p w:rsidR="006554B0" w:rsidRDefault="003E213F" w:rsidP="00E869F8">
      <w:pPr>
        <w:pStyle w:val="Odstavecseseznamem"/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Nemocní nebo zranění psi, feny od druhé poloviny březosti a kojící feny do měsíce po porodu</w:t>
      </w:r>
    </w:p>
    <w:p w:rsidR="003E213F" w:rsidRPr="00E869F8" w:rsidRDefault="00AE0AAB" w:rsidP="006554B0">
      <w:pPr>
        <w:pStyle w:val="Odstavecseseznamem"/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se k </w:t>
      </w:r>
      <w:bookmarkStart w:id="0" w:name="_GoBack"/>
      <w:bookmarkEnd w:id="0"/>
      <w:r w:rsidR="003E213F"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akcím nepřipouštějí.</w:t>
      </w:r>
    </w:p>
    <w:p w:rsidR="003E213F" w:rsidRPr="00E869F8" w:rsidRDefault="003E213F" w:rsidP="00E869F8">
      <w:pPr>
        <w:pStyle w:val="Odstavecseseznamem"/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Háravé feny mohou k akcím nastoupit jen za podmínky, že jejich přezkušování se provede odděleně.</w:t>
      </w:r>
    </w:p>
    <w:p w:rsidR="003E213F" w:rsidRPr="00E869F8" w:rsidRDefault="003E213F" w:rsidP="00E869F8">
      <w:pPr>
        <w:pStyle w:val="Odstavecseseznamem"/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Nejnižší stáří psů pro jednotlivé druhy a stupně zkoušek určují kritéria příslušných druhů a stupňů zkoušek.</w:t>
      </w:r>
    </w:p>
    <w:p w:rsidR="003E213F" w:rsidRPr="00E869F8" w:rsidRDefault="003E213F" w:rsidP="00E869F8">
      <w:pPr>
        <w:pStyle w:val="Odstavecseseznamem"/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U zkoušek dvoustupňových (ZMP, ZPS, ZPO) a třístupňových (ZVV) může pes provádět vyšší stupeň jen za předpokladu úspěšného splnění stupně nižšího. Časový odstup není stanoven.</w:t>
      </w:r>
    </w:p>
    <w:p w:rsidR="003E213F" w:rsidRPr="00E869F8" w:rsidRDefault="003E213F" w:rsidP="00E869F8">
      <w:pPr>
        <w:pStyle w:val="Odstavecseseznamem"/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Splní-li pes podmínky zkoušky, nemůže již nižší stupeň daného druhu zkoušky opakovat. Toto ustanovení neplatí </w:t>
      </w:r>
      <w:r w:rsidR="00E869F8"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pro soutěže. Stejný druh a stup</w:t>
      </w: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eň zkoušky opakovat však může. </w:t>
      </w:r>
    </w:p>
    <w:p w:rsidR="003E213F" w:rsidRPr="00E869F8" w:rsidRDefault="003E213F" w:rsidP="00E869F8">
      <w:pPr>
        <w:pStyle w:val="Odstavecseseznamem"/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Neuspěje-li pes při zkoušce, může ji opakovat (časový odstup není stanoven). </w:t>
      </w:r>
    </w:p>
    <w:p w:rsidR="003E213F" w:rsidRPr="00E869F8" w:rsidRDefault="003E213F" w:rsidP="00E869F8">
      <w:pPr>
        <w:pStyle w:val="Odstavecseseznamem"/>
        <w:numPr>
          <w:ilvl w:val="0"/>
          <w:numId w:val="3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Z účasti na zkouškách jsou vyloučeni psi s kupírovanýma ušima, ve smyslu zákona č. 246/1992 Sb. v platném znění, narození po </w:t>
      </w:r>
      <w:proofErr w:type="gramStart"/>
      <w:r w:rsidR="00E869F8"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0</w:t>
      </w: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1.</w:t>
      </w:r>
      <w:r w:rsidR="00E869F8"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07.</w:t>
      </w:r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>1993</w:t>
      </w:r>
      <w:proofErr w:type="gramEnd"/>
      <w:r w:rsidRPr="00E869F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na území ČR.</w:t>
      </w:r>
    </w:p>
    <w:p w:rsidR="00E869F8" w:rsidRDefault="00E869F8" w:rsidP="00E869F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</w:p>
    <w:p w:rsidR="003E213F" w:rsidRDefault="003E213F" w:rsidP="00E869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869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Výstroj psů, cvičební prostory, nářadí a pomůcky</w:t>
      </w:r>
    </w:p>
    <w:p w:rsidR="00E869F8" w:rsidRPr="003E213F" w:rsidRDefault="00E869F8" w:rsidP="00E869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213F" w:rsidRPr="006554B0" w:rsidRDefault="003E213F" w:rsidP="006554B0">
      <w:pPr>
        <w:pStyle w:val="Odstavecseseznamem"/>
        <w:numPr>
          <w:ilvl w:val="0"/>
          <w:numId w:val="4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4B0">
        <w:rPr>
          <w:rFonts w:ascii="Times New Roman" w:eastAsia="Times New Roman" w:hAnsi="Times New Roman" w:cs="Times New Roman"/>
          <w:sz w:val="21"/>
          <w:szCs w:val="21"/>
          <w:lang w:eastAsia="cs-CZ"/>
        </w:rPr>
        <w:t>Pro všechny druhy a stupně zkoušek se stanoví základní výstroj psa:</w:t>
      </w:r>
    </w:p>
    <w:p w:rsidR="003E213F" w:rsidRPr="006554B0" w:rsidRDefault="003E213F" w:rsidP="006554B0">
      <w:pPr>
        <w:pStyle w:val="Odstavecseseznamem"/>
        <w:numPr>
          <w:ilvl w:val="0"/>
          <w:numId w:val="6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4B0">
        <w:rPr>
          <w:rFonts w:ascii="Times New Roman" w:eastAsia="Times New Roman" w:hAnsi="Times New Roman" w:cs="Times New Roman"/>
          <w:sz w:val="21"/>
          <w:szCs w:val="21"/>
          <w:lang w:eastAsia="cs-CZ"/>
        </w:rPr>
        <w:t>hladký řetízkový obojek, který není nastaven na stahování (nošení kožených a jiných obojků je zakázáno)</w:t>
      </w:r>
    </w:p>
    <w:p w:rsidR="003E213F" w:rsidRPr="006554B0" w:rsidRDefault="003E213F" w:rsidP="006554B0">
      <w:pPr>
        <w:pStyle w:val="Odstavecseseznamem"/>
        <w:numPr>
          <w:ilvl w:val="0"/>
          <w:numId w:val="6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4B0">
        <w:rPr>
          <w:rFonts w:ascii="Times New Roman" w:eastAsia="Times New Roman" w:hAnsi="Times New Roman" w:cs="Times New Roman"/>
          <w:sz w:val="21"/>
          <w:szCs w:val="21"/>
          <w:lang w:eastAsia="cs-CZ"/>
        </w:rPr>
        <w:t>vodítko, které musí mít psovod neustále u sebe i když na něm nevede svého psa (v kapse nebo zavěšené z levého ramene na pravý bok), mimo práce na stopě, pokud nejde volně</w:t>
      </w:r>
    </w:p>
    <w:p w:rsidR="003E213F" w:rsidRPr="006554B0" w:rsidRDefault="003E213F" w:rsidP="006554B0">
      <w:pPr>
        <w:pStyle w:val="Odstavecseseznamem"/>
        <w:numPr>
          <w:ilvl w:val="0"/>
          <w:numId w:val="6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4B0">
        <w:rPr>
          <w:rFonts w:ascii="Times New Roman" w:eastAsia="Times New Roman" w:hAnsi="Times New Roman" w:cs="Times New Roman"/>
          <w:sz w:val="21"/>
          <w:szCs w:val="21"/>
          <w:lang w:eastAsia="cs-CZ"/>
        </w:rPr>
        <w:t>náhubek - u zkoušek ZMP 1, ZMP 2 a ZZO.</w:t>
      </w:r>
    </w:p>
    <w:p w:rsidR="003E213F" w:rsidRPr="006554B0" w:rsidRDefault="003E213F" w:rsidP="006554B0">
      <w:pPr>
        <w:pStyle w:val="Odstavecseseznamem"/>
        <w:numPr>
          <w:ilvl w:val="0"/>
          <w:numId w:val="7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4B0">
        <w:rPr>
          <w:rFonts w:ascii="Times New Roman" w:eastAsia="Times New Roman" w:hAnsi="Times New Roman" w:cs="Times New Roman"/>
          <w:sz w:val="21"/>
          <w:szCs w:val="21"/>
          <w:lang w:eastAsia="cs-CZ"/>
        </w:rPr>
        <w:t>Speciální výstrojí psa na stopách se rozumí:</w:t>
      </w:r>
    </w:p>
    <w:p w:rsidR="003E213F" w:rsidRPr="006554B0" w:rsidRDefault="003E213F" w:rsidP="006554B0">
      <w:pPr>
        <w:pStyle w:val="Odstavecseseznamem"/>
        <w:numPr>
          <w:ilvl w:val="0"/>
          <w:numId w:val="8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4B0">
        <w:rPr>
          <w:rFonts w:ascii="Times New Roman" w:eastAsia="Times New Roman" w:hAnsi="Times New Roman" w:cs="Times New Roman"/>
          <w:sz w:val="21"/>
          <w:szCs w:val="21"/>
          <w:lang w:eastAsia="cs-CZ"/>
        </w:rPr>
        <w:t>stopovací postroj (není podmínkou)</w:t>
      </w:r>
    </w:p>
    <w:p w:rsidR="003E213F" w:rsidRPr="006554B0" w:rsidRDefault="003E213F" w:rsidP="006554B0">
      <w:pPr>
        <w:pStyle w:val="Odstavecseseznamem"/>
        <w:numPr>
          <w:ilvl w:val="0"/>
          <w:numId w:val="8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4B0">
        <w:rPr>
          <w:rFonts w:ascii="Times New Roman" w:eastAsia="Times New Roman" w:hAnsi="Times New Roman" w:cs="Times New Roman"/>
          <w:sz w:val="21"/>
          <w:szCs w:val="21"/>
          <w:lang w:eastAsia="cs-CZ"/>
        </w:rPr>
        <w:lastRenderedPageBreak/>
        <w:t xml:space="preserve">stopovací šnůra (vodítko) 10 m dlouhá, která na jednom místě je připnuta buď na obojek </w:t>
      </w:r>
      <w:proofErr w:type="gramStart"/>
      <w:r w:rsidRPr="006554B0">
        <w:rPr>
          <w:rFonts w:ascii="Times New Roman" w:eastAsia="Times New Roman" w:hAnsi="Times New Roman" w:cs="Times New Roman"/>
          <w:sz w:val="21"/>
          <w:szCs w:val="21"/>
          <w:lang w:eastAsia="cs-CZ"/>
        </w:rPr>
        <w:t>psa nebo</w:t>
      </w:r>
      <w:proofErr w:type="gramEnd"/>
      <w:r w:rsidRPr="006554B0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na stopovací postroj, může vést přes záď psa (horem), podél psa (bokem) nebo pod psem mezi předními nebo i zadními končetinami (dolem).</w:t>
      </w:r>
    </w:p>
    <w:p w:rsidR="003E213F" w:rsidRPr="006554B0" w:rsidRDefault="003E213F" w:rsidP="006554B0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4B0">
        <w:rPr>
          <w:rFonts w:ascii="Times New Roman" w:eastAsia="Times New Roman" w:hAnsi="Times New Roman" w:cs="Times New Roman"/>
          <w:sz w:val="21"/>
          <w:szCs w:val="21"/>
          <w:lang w:eastAsia="cs-CZ"/>
        </w:rPr>
        <w:t>Pes může jít na stopě také volně s obojkem nebo bez něho, resp. se stopovacím postrojem.</w:t>
      </w:r>
    </w:p>
    <w:p w:rsidR="003E213F" w:rsidRPr="006554B0" w:rsidRDefault="003E213F" w:rsidP="006554B0">
      <w:pPr>
        <w:pStyle w:val="Odstavecseseznamem"/>
        <w:numPr>
          <w:ilvl w:val="0"/>
          <w:numId w:val="9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4B0">
        <w:rPr>
          <w:rFonts w:ascii="Times New Roman" w:eastAsia="Times New Roman" w:hAnsi="Times New Roman" w:cs="Times New Roman"/>
          <w:sz w:val="21"/>
          <w:szCs w:val="21"/>
          <w:lang w:eastAsia="cs-CZ"/>
        </w:rPr>
        <w:t>Po celou dobu průběhu akce pracuje pes bez náhubku. Výjimku tvoří jen určené cviky zkoušek psů malých plemen a zkouška ZZO.</w:t>
      </w:r>
    </w:p>
    <w:p w:rsidR="003E213F" w:rsidRPr="006554B0" w:rsidRDefault="003E213F" w:rsidP="006554B0">
      <w:pPr>
        <w:pStyle w:val="Odstavecseseznamem"/>
        <w:numPr>
          <w:ilvl w:val="0"/>
          <w:numId w:val="9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4B0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Není přípustné, aby v průběhu posuzování psa měl psovod u sebe hračky psa, potravu, či jiné předměty ovlivňující činnost psa. Nedodržení tohoto ustanovení vede k anulování části </w:t>
      </w:r>
      <w:proofErr w:type="gramStart"/>
      <w:r w:rsidRPr="006554B0">
        <w:rPr>
          <w:rFonts w:ascii="Times New Roman" w:eastAsia="Times New Roman" w:hAnsi="Times New Roman" w:cs="Times New Roman"/>
          <w:sz w:val="21"/>
          <w:szCs w:val="21"/>
          <w:lang w:eastAsia="cs-CZ"/>
        </w:rPr>
        <w:t>zkoušky při</w:t>
      </w:r>
      <w:proofErr w:type="gramEnd"/>
      <w:r w:rsidRPr="006554B0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níž bylo toto ustanovení porušeno. </w:t>
      </w:r>
    </w:p>
    <w:p w:rsidR="003E213F" w:rsidRPr="006554B0" w:rsidRDefault="003E213F" w:rsidP="006554B0">
      <w:pPr>
        <w:pStyle w:val="Odstavecseseznamem"/>
        <w:numPr>
          <w:ilvl w:val="0"/>
          <w:numId w:val="9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4B0">
        <w:rPr>
          <w:rFonts w:ascii="Times New Roman" w:eastAsia="Times New Roman" w:hAnsi="Times New Roman" w:cs="Times New Roman"/>
          <w:sz w:val="21"/>
          <w:szCs w:val="21"/>
          <w:lang w:eastAsia="cs-CZ"/>
        </w:rPr>
        <w:t>Cvičební prostory musí svou velikostí odpovídat požadavkům předepsaných cviků.</w:t>
      </w:r>
    </w:p>
    <w:p w:rsidR="003E213F" w:rsidRPr="006554B0" w:rsidRDefault="003E213F" w:rsidP="006554B0">
      <w:pPr>
        <w:pStyle w:val="Odstavecseseznamem"/>
        <w:numPr>
          <w:ilvl w:val="0"/>
          <w:numId w:val="9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4B0">
        <w:rPr>
          <w:rFonts w:ascii="Times New Roman" w:eastAsia="Times New Roman" w:hAnsi="Times New Roman" w:cs="Times New Roman"/>
          <w:sz w:val="21"/>
          <w:szCs w:val="21"/>
          <w:lang w:eastAsia="cs-CZ"/>
        </w:rPr>
        <w:t>Cvičební nářadí a pomůcky popisuje část druhá - metodika a provádění cviků a dále obrazová příloha.</w:t>
      </w:r>
    </w:p>
    <w:p w:rsidR="003E213F" w:rsidRPr="006554B0" w:rsidRDefault="003E213F" w:rsidP="006554B0">
      <w:pPr>
        <w:pStyle w:val="Odstavecseseznamem"/>
        <w:numPr>
          <w:ilvl w:val="0"/>
          <w:numId w:val="9"/>
        </w:numPr>
        <w:spacing w:after="12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4B0">
        <w:rPr>
          <w:rFonts w:ascii="Times New Roman" w:eastAsia="Times New Roman" w:hAnsi="Times New Roman" w:cs="Times New Roman"/>
          <w:sz w:val="21"/>
          <w:szCs w:val="21"/>
          <w:lang w:eastAsia="cs-CZ"/>
        </w:rPr>
        <w:t>Cvičební prostory, nářadí, pomůcky a pomocníky zajištuje pořadatel. Při jejich nezajištění ukončí rozhodčí akci nebo posuzování daného druhu či stupně zkoušky, případně je nezahájí.</w:t>
      </w:r>
    </w:p>
    <w:p w:rsidR="003704F0" w:rsidRDefault="003704F0"/>
    <w:sectPr w:rsidR="00370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in;height:106.5pt" o:bullet="t">
        <v:imagedata r:id="rId1" o:title="dogy"/>
      </v:shape>
    </w:pict>
  </w:numPicBullet>
  <w:abstractNum w:abstractNumId="0">
    <w:nsid w:val="0AF0395A"/>
    <w:multiLevelType w:val="hybridMultilevel"/>
    <w:tmpl w:val="002E3F40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0B5CA5"/>
    <w:multiLevelType w:val="hybridMultilevel"/>
    <w:tmpl w:val="F07ED6F4"/>
    <w:lvl w:ilvl="0" w:tplc="3CFC07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C775A"/>
    <w:multiLevelType w:val="hybridMultilevel"/>
    <w:tmpl w:val="FAF64424"/>
    <w:lvl w:ilvl="0" w:tplc="2948003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7533277"/>
    <w:multiLevelType w:val="hybridMultilevel"/>
    <w:tmpl w:val="8BDE64D6"/>
    <w:lvl w:ilvl="0" w:tplc="3CFC07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07829"/>
    <w:multiLevelType w:val="hybridMultilevel"/>
    <w:tmpl w:val="23223ED2"/>
    <w:lvl w:ilvl="0" w:tplc="2948003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AFD10BF"/>
    <w:multiLevelType w:val="hybridMultilevel"/>
    <w:tmpl w:val="372282A0"/>
    <w:lvl w:ilvl="0" w:tplc="3CFC07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52525"/>
    <w:multiLevelType w:val="hybridMultilevel"/>
    <w:tmpl w:val="5DFE40B8"/>
    <w:lvl w:ilvl="0" w:tplc="3CFC07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91AB8"/>
    <w:multiLevelType w:val="hybridMultilevel"/>
    <w:tmpl w:val="6A8CFA68"/>
    <w:lvl w:ilvl="0" w:tplc="3CFC07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763D2"/>
    <w:multiLevelType w:val="hybridMultilevel"/>
    <w:tmpl w:val="8F3C6A16"/>
    <w:lvl w:ilvl="0" w:tplc="3CFC07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3F"/>
    <w:rsid w:val="003704F0"/>
    <w:rsid w:val="003E213F"/>
    <w:rsid w:val="006554B0"/>
    <w:rsid w:val="00AE0AAB"/>
    <w:rsid w:val="00D82549"/>
    <w:rsid w:val="00E8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E213F"/>
    <w:rPr>
      <w:b/>
      <w:bCs/>
    </w:rPr>
  </w:style>
  <w:style w:type="paragraph" w:styleId="Odstavecseseznamem">
    <w:name w:val="List Paragraph"/>
    <w:basedOn w:val="Normln"/>
    <w:uiPriority w:val="34"/>
    <w:qFormat/>
    <w:rsid w:val="003E2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E213F"/>
    <w:rPr>
      <w:b/>
      <w:bCs/>
    </w:rPr>
  </w:style>
  <w:style w:type="paragraph" w:styleId="Odstavecseseznamem">
    <w:name w:val="List Paragraph"/>
    <w:basedOn w:val="Normln"/>
    <w:uiPriority w:val="34"/>
    <w:qFormat/>
    <w:rsid w:val="003E2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9088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046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4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4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3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3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0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2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7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2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6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9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7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4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53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91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6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3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5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7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2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6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874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Evajek</dc:creator>
  <cp:lastModifiedBy>Evajek</cp:lastModifiedBy>
  <cp:revision>2</cp:revision>
  <dcterms:created xsi:type="dcterms:W3CDTF">2013-02-19T19:13:00Z</dcterms:created>
  <dcterms:modified xsi:type="dcterms:W3CDTF">2013-02-19T19:47:00Z</dcterms:modified>
</cp:coreProperties>
</file>