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52" w:rsidRDefault="00635252" w:rsidP="00635252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proofErr w:type="spellStart"/>
      <w:r w:rsidRPr="007F26E1">
        <w:rPr>
          <w:rFonts w:ascii="Times New Roman" w:hAnsi="Times New Roman" w:cs="Times New Roman"/>
          <w:color w:val="0070C0"/>
          <w:sz w:val="36"/>
          <w:szCs w:val="36"/>
        </w:rPr>
        <w:t>StPr</w:t>
      </w:r>
      <w:proofErr w:type="spellEnd"/>
      <w:r w:rsidRPr="007F26E1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70C0"/>
          <w:sz w:val="36"/>
          <w:szCs w:val="36"/>
        </w:rPr>
        <w:t>2</w:t>
      </w:r>
      <w:bookmarkStart w:id="0" w:name="_GoBack"/>
      <w:bookmarkEnd w:id="0"/>
      <w:r w:rsidRPr="007F26E1">
        <w:rPr>
          <w:rFonts w:ascii="Times New Roman" w:hAnsi="Times New Roman" w:cs="Times New Roman"/>
          <w:color w:val="0070C0"/>
          <w:sz w:val="36"/>
          <w:szCs w:val="36"/>
        </w:rPr>
        <w:t xml:space="preserve"> zkouška vyhledávání předmětů</w:t>
      </w:r>
    </w:p>
    <w:p w:rsidR="00635252" w:rsidRPr="007F26E1" w:rsidRDefault="00635252" w:rsidP="00635252">
      <w:pPr>
        <w:pStyle w:val="Odstavecseseznamem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635252" w:rsidRPr="007F26E1" w:rsidRDefault="00635252" w:rsidP="006352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 xml:space="preserve">Velikost vyhledávacího prostoru 20 x </w:t>
      </w:r>
      <w:r>
        <w:rPr>
          <w:rFonts w:ascii="Times New Roman" w:hAnsi="Times New Roman" w:cs="Times New Roman"/>
          <w:sz w:val="21"/>
          <w:szCs w:val="21"/>
        </w:rPr>
        <w:t>40</w:t>
      </w:r>
      <w:r w:rsidRPr="007F26E1">
        <w:rPr>
          <w:rFonts w:ascii="Times New Roman" w:hAnsi="Times New Roman" w:cs="Times New Roman"/>
          <w:sz w:val="21"/>
          <w:szCs w:val="21"/>
        </w:rPr>
        <w:t xml:space="preserve"> m</w:t>
      </w:r>
    </w:p>
    <w:p w:rsidR="00635252" w:rsidRPr="007F26E1" w:rsidRDefault="00635252" w:rsidP="006352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 xml:space="preserve">Předměty </w:t>
      </w:r>
      <w:r>
        <w:rPr>
          <w:rFonts w:ascii="Times New Roman" w:hAnsi="Times New Roman" w:cs="Times New Roman"/>
          <w:sz w:val="21"/>
          <w:szCs w:val="21"/>
        </w:rPr>
        <w:t>cizí: 4</w:t>
      </w:r>
      <w:r w:rsidRPr="007F26E1">
        <w:rPr>
          <w:rFonts w:ascii="Times New Roman" w:hAnsi="Times New Roman" w:cs="Times New Roman"/>
          <w:sz w:val="21"/>
          <w:szCs w:val="21"/>
        </w:rPr>
        <w:t>ks/ rozměry 10 x 3 x 1 cm</w:t>
      </w:r>
    </w:p>
    <w:p w:rsidR="00635252" w:rsidRPr="007F26E1" w:rsidRDefault="00635252" w:rsidP="006352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 xml:space="preserve">materiál </w:t>
      </w:r>
      <w:r>
        <w:rPr>
          <w:rFonts w:ascii="Times New Roman" w:hAnsi="Times New Roman" w:cs="Times New Roman"/>
          <w:sz w:val="21"/>
          <w:szCs w:val="21"/>
        </w:rPr>
        <w:t>rozdílný</w:t>
      </w:r>
    </w:p>
    <w:p w:rsidR="00635252" w:rsidRPr="007F26E1" w:rsidRDefault="00635252" w:rsidP="006352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Pr="007F26E1">
        <w:rPr>
          <w:rFonts w:ascii="Times New Roman" w:hAnsi="Times New Roman" w:cs="Times New Roman"/>
          <w:sz w:val="21"/>
          <w:szCs w:val="21"/>
        </w:rPr>
        <w:t xml:space="preserve"> předmět</w:t>
      </w:r>
      <w:r>
        <w:rPr>
          <w:rFonts w:ascii="Times New Roman" w:hAnsi="Times New Roman" w:cs="Times New Roman"/>
          <w:sz w:val="21"/>
          <w:szCs w:val="21"/>
        </w:rPr>
        <w:t>y</w:t>
      </w:r>
      <w:r w:rsidRPr="007F26E1">
        <w:rPr>
          <w:rFonts w:ascii="Times New Roman" w:hAnsi="Times New Roman" w:cs="Times New Roman"/>
          <w:sz w:val="21"/>
          <w:szCs w:val="21"/>
        </w:rPr>
        <w:t xml:space="preserve"> vlevo,</w:t>
      </w:r>
      <w:r>
        <w:rPr>
          <w:rFonts w:ascii="Times New Roman" w:hAnsi="Times New Roman" w:cs="Times New Roman"/>
          <w:sz w:val="21"/>
          <w:szCs w:val="21"/>
        </w:rPr>
        <w:t xml:space="preserve"> 2</w:t>
      </w:r>
      <w:r w:rsidRPr="007F26E1">
        <w:rPr>
          <w:rFonts w:ascii="Times New Roman" w:hAnsi="Times New Roman" w:cs="Times New Roman"/>
          <w:sz w:val="21"/>
          <w:szCs w:val="21"/>
        </w:rPr>
        <w:t xml:space="preserve"> předmět</w:t>
      </w:r>
      <w:r>
        <w:rPr>
          <w:rFonts w:ascii="Times New Roman" w:hAnsi="Times New Roman" w:cs="Times New Roman"/>
          <w:sz w:val="21"/>
          <w:szCs w:val="21"/>
        </w:rPr>
        <w:t>y</w:t>
      </w:r>
      <w:r w:rsidRPr="007F26E1">
        <w:rPr>
          <w:rFonts w:ascii="Times New Roman" w:hAnsi="Times New Roman" w:cs="Times New Roman"/>
          <w:sz w:val="21"/>
          <w:szCs w:val="21"/>
        </w:rPr>
        <w:t xml:space="preserve"> vpravo</w:t>
      </w:r>
    </w:p>
    <w:p w:rsidR="00635252" w:rsidRPr="007F26E1" w:rsidRDefault="00635252" w:rsidP="006352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časový limit 1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7F26E1">
        <w:rPr>
          <w:rFonts w:ascii="Times New Roman" w:hAnsi="Times New Roman" w:cs="Times New Roman"/>
          <w:sz w:val="21"/>
          <w:szCs w:val="21"/>
        </w:rPr>
        <w:t xml:space="preserve"> minut</w:t>
      </w:r>
    </w:p>
    <w:p w:rsidR="00635252" w:rsidRPr="007F26E1" w:rsidRDefault="00635252" w:rsidP="00635252">
      <w:pPr>
        <w:spacing w:line="360" w:lineRule="auto"/>
        <w:rPr>
          <w:sz w:val="21"/>
          <w:szCs w:val="21"/>
        </w:rPr>
      </w:pP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1. Všeobecně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Sportovně stojící psovod nahlásí rozhodčímu své jméno, jméno psa a stupeň zkoušky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k níž nastupuje. Pak jde se svým psem upoutaným na vodítko na určenou startovní pozici a zde zaujme základní postoj. K vyhledávácí práci je pes odpoután. Psovod má vodítko po celou dobu zkoušky u sebe. Jakýkoli nátlak a násilí je zakázáno. Nepatrné překračování hranic vyhledávacího prostoru není chybné. Diváci se musí zdržovat v přiměřené vzdálenosti od vyhledávacího prostoru.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2. Charakter prostoru pro vyhledávací práci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Podkladem může být jakýkoliv přirozený terén (louky, oranice, lesní půda i zarostlý stromovím). Je třeba zamezit vyhledávání zrakem, proto není vhodný nízký trávník nebo podobné plochy. Prostor určený k vyhledávání musí být před umístěním předmětů vícekrát prošlapán několik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 osobami, aby se při umisťování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zamezilo „stopám". Je povoleno označit vyhledávací prostor značkami.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3. Předměty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Použité předměty (dřevo, kůže, koženka, textil) se nesměji svým tvarem a barvou příliš odlišovat od podkladu, aby nebyly zjistitelné zrakem. Předměty jsou do vyhledávacího prostoru umisťovány rozhodčím. Psovod a pes se musí zdržovat mimo dohled. Není předepsáno, jak dlouho se musí předměty v prostoru, určenému k vyhledávání, nacházet. S vyhledáváním je možné začít hned po umístění předmětů.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4. Vyhledávání psa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Rozhodčí popíše psovodovi pomyslnou středovou linii a obrysy vyhledávacího prostoru. Krátké motivace psa na počátku práce prováděná na středové linii je dovolena. Psovod se pohybuje po pomyslné středové linie. Tu smí krátce opustit pouze k sebrání psem označeného předmětu.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Následné je pes opětovné vyslán ze středové linie k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vyhledáváni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Povoleny jsou zvukové i posunkové povely. Zvukový povel „ztratil" může být doplněn o povel „hledej".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Vyhledávání s vysokým nosem není považováno za chybné. Vyhledávači prostor může být prohledán vícekrát.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5. Chováni psa u předmětů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Pes musí předměty přesvědčivé označit, ale nesmí se jich dotýkat. Předměty smí označovat vsedě, vleže, ve stoje nebo i střídavě. Psovodovi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není dovoleno použit k označení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zvukový povel. Takto označený předmět se nehodnotí. Pokud pes předmět označí, psovod k němu dojde a zvednutím nad hlavu ho ukáže rozhodčímu. Pak se vrátí zpět na středovou linii a psa opětovně vyšle k hledání.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Není předepsáno, ve kterém směru má pes u předmětu zaujmout polohu. Nalezený předmět se musí ale vždy na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cházet v bezprostřední blízkosti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jeho předních tlapek.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Psovod se vždy staví po straně značícího psa, nikdy ne před něj. Poté co psovod předmět zvedne, </w:t>
      </w:r>
      <w:proofErr w:type="spell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smi</w:t>
      </w:r>
      <w:proofErr w:type="spell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psa krátce pochválit.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6. Hodnocení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Nejvyšší možný počet bodů u zkoušky vyhledávání 1 - 3 je vždy 100 bodů. Ke splnění zkoušky musí pes dosáhnout nejméně 70 bodů.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Kritéria pro hodnocení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a) Ovladatelnost psa 20 bodů (uposlechnutí zvukových a posunkových povelů psovoda)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b) Intenzita vyhledávání psa 20 bodů (ochota k pachové práci)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c) Vytrvalost 20 bodů (výdrž při vyhledáváni až do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nalezeni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předmětu)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d) Chování psovoda 20 bodů (působení na psa)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e) Nalezení předmětů 20 bodů (přesvědčivé označení)</w:t>
      </w:r>
    </w:p>
    <w:p w:rsidR="00635252" w:rsidRPr="00FB270E" w:rsidRDefault="00635252" w:rsidP="0063525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7. Prováděcí ustanovení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Cvik začíná v základním postoji na okraji prostoru určeného k vyhledávání a končí odhlášením se rozhodčímu. Psem nalezené předměty musí psovod předložit rozhodčímu.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Práce má být rovnoměrná, klidná a plynulá, vyžaduje se samostatnost psa, bezprostřední reakce na zvukové povely, vytrvalá a cílevědomá práce psa.</w:t>
      </w:r>
    </w:p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Chybné je zvedání předmětů psem. Předměty, které pes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označí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 pomocí psovoda 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nehodnotí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Bodové ztráty: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6"/>
        <w:gridCol w:w="843"/>
      </w:tblGrid>
      <w:tr w:rsidR="00635252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dotknutí se předmětu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635252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předčasné zvednutí se psa u předmětu, nedovolené povely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635252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opuštění pomyslné středové linie psovodem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2-5 body</w:t>
            </w:r>
          </w:p>
        </w:tc>
      </w:tr>
      <w:tr w:rsidR="00635252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chytaní myší, vyměšování apod.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body</w:t>
            </w:r>
          </w:p>
        </w:tc>
      </w:tr>
      <w:tr w:rsidR="00635252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neochotná práce psa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252" w:rsidRPr="00FB270E" w:rsidRDefault="00635252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bodů</w:t>
            </w:r>
          </w:p>
        </w:tc>
      </w:tr>
    </w:tbl>
    <w:p w:rsidR="00635252" w:rsidRPr="00FB270E" w:rsidRDefault="00635252" w:rsidP="00635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překročeni časového limitu je práce ukončena. Hodnotí se dosud obdržené body. Rovněž nežádoucí je neklidné chováni při označováni předmětů, štěkáni, nedovolená pomoc ze strany psovoda, daleké vybíháni psa s prohledávacího prostoru.</w:t>
      </w:r>
    </w:p>
    <w:p w:rsidR="00635252" w:rsidRPr="007F26E1" w:rsidRDefault="00635252" w:rsidP="00635252">
      <w:pPr>
        <w:spacing w:line="360" w:lineRule="auto"/>
        <w:rPr>
          <w:sz w:val="21"/>
          <w:szCs w:val="21"/>
        </w:rPr>
      </w:pPr>
    </w:p>
    <w:p w:rsidR="007A6A8A" w:rsidRDefault="007A6A8A"/>
    <w:sectPr w:rsidR="007A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EF3"/>
    <w:multiLevelType w:val="hybridMultilevel"/>
    <w:tmpl w:val="2440F0FE"/>
    <w:lvl w:ilvl="0" w:tplc="20AC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D"/>
    <w:rsid w:val="00635252"/>
    <w:rsid w:val="007A6A8A"/>
    <w:rsid w:val="008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2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2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2</cp:revision>
  <dcterms:created xsi:type="dcterms:W3CDTF">2013-02-10T17:32:00Z</dcterms:created>
  <dcterms:modified xsi:type="dcterms:W3CDTF">2013-02-10T17:32:00Z</dcterms:modified>
</cp:coreProperties>
</file>